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41F" w:rsidRPr="00922498" w:rsidRDefault="006B341F" w:rsidP="006B341F">
      <w:pPr>
        <w:jc w:val="center"/>
        <w:rPr>
          <w:bCs/>
          <w:sz w:val="36"/>
          <w:szCs w:val="36"/>
        </w:rPr>
      </w:pPr>
      <w:r>
        <w:rPr>
          <w:rFonts w:ascii="华文中宋" w:eastAsia="华文中宋" w:hAnsi="华文中宋" w:cs="华文中宋" w:hint="eastAsia"/>
          <w:b/>
          <w:bCs/>
          <w:sz w:val="36"/>
          <w:szCs w:val="36"/>
        </w:rPr>
        <w:t xml:space="preserve">                    </w:t>
      </w:r>
      <w:r>
        <w:rPr>
          <w:rFonts w:ascii="华文中宋" w:eastAsia="华文中宋" w:hAnsi="华文中宋" w:cs="华文中宋" w:hint="eastAsia"/>
          <w:bCs/>
          <w:sz w:val="36"/>
          <w:szCs w:val="36"/>
        </w:rPr>
        <w:t>A</w:t>
      </w:r>
      <w:r w:rsidRPr="00922498">
        <w:rPr>
          <w:rFonts w:ascii="华文中宋" w:eastAsia="华文中宋" w:hAnsi="华文中宋" w:cs="华文中宋"/>
          <w:bCs/>
          <w:sz w:val="36"/>
          <w:szCs w:val="36"/>
        </w:rPr>
        <w:t xml:space="preserve">            </w:t>
      </w:r>
      <w:r w:rsidRPr="00922498">
        <w:rPr>
          <w:bCs/>
          <w:sz w:val="36"/>
          <w:szCs w:val="36"/>
        </w:rPr>
        <w:t xml:space="preserve">                      </w:t>
      </w:r>
    </w:p>
    <w:p w:rsidR="006B341F" w:rsidRDefault="006B341F" w:rsidP="006B341F">
      <w:pPr>
        <w:jc w:val="center"/>
        <w:rPr>
          <w:rFonts w:ascii="仿宋_GB2312" w:eastAsia="仿宋_GB2312" w:hAnsi="华文中宋"/>
          <w:sz w:val="32"/>
          <w:szCs w:val="32"/>
        </w:rPr>
      </w:pPr>
    </w:p>
    <w:p w:rsidR="006B341F" w:rsidRDefault="006B341F" w:rsidP="006B341F">
      <w:pPr>
        <w:jc w:val="center"/>
        <w:rPr>
          <w:rFonts w:ascii="仿宋_GB2312" w:eastAsia="仿宋_GB2312" w:hAnsi="华文中宋"/>
          <w:sz w:val="32"/>
          <w:szCs w:val="32"/>
        </w:rPr>
      </w:pPr>
    </w:p>
    <w:p w:rsidR="006B341F" w:rsidRDefault="006B341F" w:rsidP="006B341F">
      <w:pPr>
        <w:jc w:val="center"/>
        <w:rPr>
          <w:rFonts w:ascii="仿宋_GB2312" w:eastAsia="仿宋_GB2312" w:hAnsi="华文中宋"/>
          <w:sz w:val="32"/>
          <w:szCs w:val="32"/>
        </w:rPr>
      </w:pPr>
    </w:p>
    <w:p w:rsidR="006B341F" w:rsidRDefault="006B341F" w:rsidP="006B341F">
      <w:pPr>
        <w:jc w:val="center"/>
        <w:rPr>
          <w:rFonts w:ascii="仿宋_GB2312" w:eastAsia="仿宋_GB2312" w:hAnsi="华文中宋"/>
          <w:sz w:val="32"/>
          <w:szCs w:val="32"/>
        </w:rPr>
      </w:pPr>
    </w:p>
    <w:p w:rsidR="006B341F" w:rsidRDefault="006B341F" w:rsidP="006B341F">
      <w:pPr>
        <w:jc w:val="center"/>
        <w:rPr>
          <w:rFonts w:ascii="仿宋_GB2312" w:eastAsia="仿宋_GB2312" w:hAnsi="华文中宋"/>
          <w:sz w:val="32"/>
          <w:szCs w:val="32"/>
        </w:rPr>
      </w:pPr>
    </w:p>
    <w:p w:rsidR="006B341F" w:rsidRDefault="006B341F" w:rsidP="006B341F">
      <w:pPr>
        <w:spacing w:line="620" w:lineRule="exact"/>
        <w:rPr>
          <w:rFonts w:ascii="华文中宋" w:eastAsia="华文中宋" w:hAnsi="华文中宋" w:cs="华文中宋"/>
          <w:sz w:val="32"/>
          <w:szCs w:val="32"/>
        </w:rPr>
      </w:pPr>
    </w:p>
    <w:p w:rsidR="007B617E" w:rsidRDefault="007C5B00">
      <w:pPr>
        <w:jc w:val="center"/>
        <w:rPr>
          <w:rFonts w:ascii="方正小标宋简体" w:eastAsia="方正小标宋简体" w:hAnsi="宋体" w:cs="宋体" w:hint="eastAsia"/>
          <w:sz w:val="44"/>
          <w:szCs w:val="44"/>
        </w:rPr>
      </w:pPr>
      <w:r w:rsidRPr="006B341F">
        <w:rPr>
          <w:rFonts w:ascii="方正小标宋简体" w:eastAsia="方正小标宋简体" w:hAnsi="宋体" w:cs="宋体" w:hint="eastAsia"/>
          <w:sz w:val="44"/>
          <w:szCs w:val="44"/>
        </w:rPr>
        <w:t>对市人大十八届二次会议第170号建议的答复</w:t>
      </w:r>
    </w:p>
    <w:p w:rsidR="006B341F" w:rsidRPr="006B341F" w:rsidRDefault="006B341F" w:rsidP="006B341F">
      <w:pPr>
        <w:spacing w:line="560" w:lineRule="exact"/>
        <w:jc w:val="center"/>
        <w:rPr>
          <w:rFonts w:ascii="方正小标宋简体" w:eastAsia="方正小标宋简体" w:hAnsi="宋体" w:cs="宋体" w:hint="eastAsia"/>
          <w:sz w:val="32"/>
          <w:szCs w:val="32"/>
        </w:rPr>
      </w:pPr>
    </w:p>
    <w:p w:rsidR="007B617E" w:rsidRPr="006B341F" w:rsidRDefault="007C5B00" w:rsidP="006B341F">
      <w:pPr>
        <w:spacing w:line="560" w:lineRule="exact"/>
        <w:rPr>
          <w:rFonts w:ascii="仿宋_GB2312" w:eastAsia="仿宋_GB2312" w:hAnsi="仿宋_GB2312" w:cs="仿宋_GB2312"/>
          <w:sz w:val="32"/>
          <w:szCs w:val="32"/>
        </w:rPr>
      </w:pPr>
      <w:r w:rsidRPr="006B341F">
        <w:rPr>
          <w:rFonts w:ascii="仿宋_GB2312" w:eastAsia="仿宋_GB2312" w:hAnsi="仿宋_GB2312" w:cs="仿宋_GB2312" w:hint="eastAsia"/>
          <w:sz w:val="32"/>
          <w:szCs w:val="32"/>
        </w:rPr>
        <w:t>郑建波代表：</w:t>
      </w:r>
    </w:p>
    <w:p w:rsidR="007B617E" w:rsidRPr="006B341F" w:rsidRDefault="007C5B00" w:rsidP="006B341F">
      <w:pPr>
        <w:pStyle w:val="3"/>
        <w:widowControl/>
        <w:shd w:val="clear" w:color="auto" w:fill="FFFFFF"/>
        <w:spacing w:beforeAutospacing="0" w:afterAutospacing="0" w:line="560" w:lineRule="exact"/>
        <w:ind w:firstLineChars="200" w:firstLine="640"/>
        <w:rPr>
          <w:rFonts w:ascii="仿宋_GB2312" w:eastAsia="仿宋_GB2312" w:hAnsi="仿宋_GB2312" w:cs="仿宋_GB2312" w:hint="default"/>
          <w:sz w:val="32"/>
          <w:szCs w:val="32"/>
        </w:rPr>
      </w:pPr>
      <w:r w:rsidRPr="006B341F">
        <w:rPr>
          <w:rFonts w:ascii="仿宋_GB2312" w:eastAsia="仿宋_GB2312" w:hAnsi="仿宋_GB2312" w:cs="仿宋_GB2312"/>
          <w:b w:val="0"/>
          <w:bCs w:val="0"/>
          <w:kern w:val="2"/>
          <w:sz w:val="32"/>
          <w:szCs w:val="32"/>
        </w:rPr>
        <w:t>您于市人大十八届二次会议期间提出的《关于保障外来从业人员退休权益的建议》收悉。随着我市社会经济快速发展，招商引资力度持续升温，企业数量不断增加，企业规模日益扩大，很多</w:t>
      </w:r>
      <w:bookmarkStart w:id="0" w:name="_GoBack"/>
      <w:bookmarkEnd w:id="0"/>
      <w:r w:rsidRPr="006B341F">
        <w:rPr>
          <w:rFonts w:ascii="仿宋_GB2312" w:eastAsia="仿宋_GB2312" w:hAnsi="仿宋_GB2312" w:cs="仿宋_GB2312"/>
          <w:b w:val="0"/>
          <w:bCs w:val="0"/>
          <w:kern w:val="2"/>
          <w:sz w:val="32"/>
          <w:szCs w:val="32"/>
        </w:rPr>
        <w:t>企业吸纳了相当部分的外来务工人员就业。如您所言，城市的发展离不开无数外来务工人员的巨大贡献，</w:t>
      </w:r>
      <w:r w:rsidRPr="006B341F">
        <w:rPr>
          <w:rFonts w:ascii="仿宋_GB2312" w:eastAsia="仿宋_GB2312" w:hAnsi="仿宋_GB2312" w:cs="仿宋_GB2312" w:hint="default"/>
          <w:b w:val="0"/>
          <w:bCs w:val="0"/>
          <w:kern w:val="2"/>
          <w:sz w:val="32"/>
          <w:szCs w:val="32"/>
        </w:rPr>
        <w:t>我们赞同和支持您所提出的建议</w:t>
      </w:r>
      <w:r w:rsidRPr="006B341F">
        <w:rPr>
          <w:rFonts w:ascii="仿宋_GB2312" w:eastAsia="仿宋_GB2312" w:hAnsi="仿宋_GB2312" w:cs="仿宋_GB2312"/>
          <w:b w:val="0"/>
          <w:bCs w:val="0"/>
          <w:kern w:val="2"/>
          <w:sz w:val="32"/>
          <w:szCs w:val="32"/>
        </w:rPr>
        <w:t>。全力推动社保事业高质量可持续发展，切实提升人民群众的社会保障获得感、幸福感是我局社保工作的重点之一。根据您提出的建议，我们进行了认真研究分析，现将有关情况及办理意见答复如下：</w:t>
      </w:r>
    </w:p>
    <w:p w:rsidR="007B617E" w:rsidRPr="006B341F" w:rsidRDefault="007C5B00" w:rsidP="006B341F">
      <w:pPr>
        <w:spacing w:line="560" w:lineRule="exact"/>
        <w:ind w:firstLineChars="200" w:firstLine="640"/>
        <w:rPr>
          <w:rFonts w:ascii="黑体" w:eastAsia="黑体" w:hAnsi="黑体" w:cs="仿宋_GB2312"/>
          <w:bCs/>
          <w:sz w:val="32"/>
          <w:szCs w:val="32"/>
        </w:rPr>
      </w:pPr>
      <w:r w:rsidRPr="006B341F">
        <w:rPr>
          <w:rFonts w:ascii="黑体" w:eastAsia="黑体" w:hAnsi="黑体" w:cs="仿宋_GB2312" w:hint="eastAsia"/>
          <w:bCs/>
          <w:sz w:val="32"/>
          <w:szCs w:val="32"/>
        </w:rPr>
        <w:t>一、现有政策介绍</w:t>
      </w:r>
    </w:p>
    <w:p w:rsidR="007B617E" w:rsidRPr="006B341F" w:rsidRDefault="007C5B00" w:rsidP="006B341F">
      <w:pPr>
        <w:spacing w:line="560" w:lineRule="exact"/>
        <w:ind w:firstLineChars="200" w:firstLine="640"/>
        <w:rPr>
          <w:rFonts w:ascii="仿宋_GB2312" w:eastAsia="仿宋_GB2312" w:hAnsi="仿宋_GB2312" w:cs="仿宋_GB2312"/>
          <w:sz w:val="32"/>
          <w:szCs w:val="32"/>
        </w:rPr>
      </w:pPr>
      <w:r w:rsidRPr="006B341F">
        <w:rPr>
          <w:rFonts w:ascii="仿宋_GB2312" w:eastAsia="仿宋_GB2312" w:hAnsi="仿宋_GB2312" w:cs="仿宋_GB2312" w:hint="eastAsia"/>
          <w:sz w:val="32"/>
          <w:szCs w:val="32"/>
        </w:rPr>
        <w:t>（一）</w:t>
      </w:r>
      <w:r w:rsidRPr="006B341F">
        <w:rPr>
          <w:rFonts w:ascii="仿宋_GB2312" w:eastAsia="仿宋_GB2312" w:hAnsi="仿宋_GB2312" w:cs="仿宋_GB2312"/>
          <w:sz w:val="32"/>
          <w:szCs w:val="32"/>
        </w:rPr>
        <w:t>《</w:t>
      </w:r>
      <w:r w:rsidRPr="006B341F">
        <w:rPr>
          <w:rFonts w:ascii="仿宋_GB2312" w:eastAsia="仿宋_GB2312" w:hAnsi="仿宋_GB2312" w:cs="仿宋_GB2312" w:hint="eastAsia"/>
          <w:sz w:val="32"/>
          <w:szCs w:val="32"/>
        </w:rPr>
        <w:t>中华人民共和国社会保险法</w:t>
      </w:r>
      <w:r w:rsidRPr="006B341F">
        <w:rPr>
          <w:rFonts w:ascii="仿宋_GB2312" w:eastAsia="仿宋_GB2312" w:hAnsi="仿宋_GB2312" w:cs="仿宋_GB2312"/>
          <w:sz w:val="32"/>
          <w:szCs w:val="32"/>
        </w:rPr>
        <w:t>》</w:t>
      </w:r>
      <w:r w:rsidRPr="006B341F">
        <w:rPr>
          <w:rFonts w:ascii="仿宋_GB2312" w:eastAsia="仿宋_GB2312" w:hAnsi="仿宋_GB2312" w:cs="仿宋_GB2312" w:hint="eastAsia"/>
          <w:sz w:val="32"/>
          <w:szCs w:val="32"/>
        </w:rPr>
        <w:t>第十六条：参加基</w:t>
      </w:r>
      <w:r w:rsidRPr="006B341F">
        <w:rPr>
          <w:rFonts w:ascii="仿宋_GB2312" w:eastAsia="仿宋_GB2312" w:hAnsi="仿宋_GB2312" w:cs="仿宋_GB2312" w:hint="eastAsia"/>
          <w:sz w:val="32"/>
          <w:szCs w:val="32"/>
        </w:rPr>
        <w:lastRenderedPageBreak/>
        <w:t>本养老保险的个人,达到法定退休年龄时累计缴费满十五年的,按月领取基本养老金。</w:t>
      </w:r>
    </w:p>
    <w:p w:rsidR="007B617E" w:rsidRPr="006B341F" w:rsidRDefault="007C5B00" w:rsidP="00030100">
      <w:pPr>
        <w:spacing w:line="560" w:lineRule="exact"/>
        <w:ind w:firstLineChars="200" w:firstLine="640"/>
        <w:rPr>
          <w:rFonts w:ascii="仿宋_GB2312" w:eastAsia="仿宋_GB2312" w:hAnsi="仿宋_GB2312" w:cs="仿宋_GB2312"/>
          <w:sz w:val="32"/>
          <w:szCs w:val="32"/>
        </w:rPr>
      </w:pPr>
      <w:r w:rsidRPr="006B341F">
        <w:rPr>
          <w:rFonts w:ascii="仿宋_GB2312" w:eastAsia="仿宋_GB2312" w:hAnsi="仿宋_GB2312" w:cs="仿宋_GB2312" w:hint="eastAsia"/>
          <w:sz w:val="32"/>
          <w:szCs w:val="32"/>
        </w:rPr>
        <w:t>（二）《实施〈中华人民共和国社会保险法〉若干规定》（人力资源和社会保障部令第13号）第三条：参加职工基本养老保险的个人达到法定退休年龄后,累计缴费不足十五年（含依照第二条规定延长缴费）的,可以申请转入户籍所在地新型农村社会养老保险或者城镇居民社会养老保险,享受相应的养老保险待遇。</w:t>
      </w:r>
      <w:r w:rsidRPr="006B341F">
        <w:rPr>
          <w:rFonts w:ascii="仿宋_GB2312" w:eastAsia="仿宋_GB2312" w:hAnsi="仿宋_GB2312" w:cs="仿宋_GB2312"/>
          <w:sz w:val="32"/>
          <w:szCs w:val="32"/>
        </w:rPr>
        <w:t>参加职工基本养老保险的个人达到法定退休年龄后,累计缴费不足十五年（含依照第二条规定延长缴费）,且未转入新型农村社会养老保险或者城镇居民社会养老保险的,个人可以书面申请终止职工基本养老保险关系。社会保险经办机构收到申请后,应当书面告知其转入新型农村社会养老保险或者城镇居民社会养老保险的权利以及终止职工基本养老保险关系的后果,经本人书面确认后,终止其职工基本养老保险关系,并将个人账户储存额一次性支付给本人。第四</w:t>
      </w:r>
      <w:r w:rsidRPr="006B341F">
        <w:rPr>
          <w:rFonts w:ascii="仿宋_GB2312" w:eastAsia="仿宋_GB2312" w:hAnsi="仿宋_GB2312" w:cs="仿宋_GB2312" w:hint="eastAsia"/>
          <w:sz w:val="32"/>
          <w:szCs w:val="32"/>
        </w:rPr>
        <w:t>条：</w:t>
      </w:r>
      <w:r w:rsidRPr="006B341F">
        <w:rPr>
          <w:rFonts w:ascii="仿宋_GB2312" w:eastAsia="仿宋_GB2312" w:hAnsi="仿宋_GB2312" w:cs="仿宋_GB2312"/>
          <w:sz w:val="32"/>
          <w:szCs w:val="32"/>
        </w:rPr>
        <w:t>参加职工基本养老保险的个人跨省流动就业,达到法定退休年龄时累计缴费不足十五年的,按照《国务院办公厅关于转发人力资源社会保障部财政部城镇企业职工基本养老保险关系转移接续暂行办法的通知》（国办发</w:t>
      </w:r>
      <w:r w:rsidR="002B03F7" w:rsidRPr="006B341F">
        <w:rPr>
          <w:rFonts w:ascii="仿宋_GB2312" w:eastAsia="仿宋_GB2312" w:hAnsi="仿宋_GB2312" w:cs="仿宋_GB2312" w:hint="eastAsia"/>
          <w:sz w:val="32"/>
          <w:szCs w:val="32"/>
        </w:rPr>
        <w:t>〔2009〕</w:t>
      </w:r>
      <w:r w:rsidRPr="006B341F">
        <w:rPr>
          <w:rFonts w:ascii="仿宋_GB2312" w:eastAsia="仿宋_GB2312" w:hAnsi="仿宋_GB2312" w:cs="仿宋_GB2312"/>
          <w:sz w:val="32"/>
          <w:szCs w:val="32"/>
        </w:rPr>
        <w:t>66号）有关待遇领取地的规定确定继续缴费地后,按照本规定第二条办理</w:t>
      </w:r>
      <w:r w:rsidRPr="006B341F">
        <w:rPr>
          <w:rFonts w:ascii="仿宋_GB2312" w:eastAsia="仿宋_GB2312" w:hAnsi="仿宋_GB2312" w:cs="仿宋_GB2312" w:hint="eastAsia"/>
          <w:sz w:val="32"/>
          <w:szCs w:val="32"/>
        </w:rPr>
        <w:t>。</w:t>
      </w:r>
    </w:p>
    <w:p w:rsidR="007B617E" w:rsidRPr="006B341F" w:rsidRDefault="007C5B00" w:rsidP="006B341F">
      <w:pPr>
        <w:spacing w:line="560" w:lineRule="exact"/>
        <w:ind w:firstLineChars="200" w:firstLine="640"/>
        <w:rPr>
          <w:rFonts w:ascii="仿宋_GB2312" w:eastAsia="仿宋_GB2312" w:hAnsi="仿宋_GB2312" w:cs="仿宋_GB2312"/>
          <w:sz w:val="32"/>
          <w:szCs w:val="32"/>
        </w:rPr>
      </w:pPr>
      <w:r w:rsidRPr="006B341F">
        <w:rPr>
          <w:rFonts w:ascii="仿宋_GB2312" w:eastAsia="仿宋_GB2312" w:hAnsi="仿宋_GB2312" w:cs="仿宋_GB2312" w:hint="eastAsia"/>
          <w:sz w:val="32"/>
          <w:szCs w:val="32"/>
        </w:rPr>
        <w:t>（三）《国务院办公厅关于转发人力资源社会保障部财政部城镇企业职工基本养老保险关系转移接续暂行办法的通知》</w:t>
      </w:r>
      <w:r w:rsidRPr="006B341F">
        <w:rPr>
          <w:rFonts w:ascii="仿宋_GB2312" w:eastAsia="仿宋_GB2312" w:hAnsi="仿宋_GB2312" w:cs="仿宋_GB2312" w:hint="eastAsia"/>
          <w:sz w:val="32"/>
          <w:szCs w:val="32"/>
        </w:rPr>
        <w:lastRenderedPageBreak/>
        <w:t>（国办发〔2009〕66号）第六条：跨省流动就业的参保人员达到待遇领取条件时，按下列规定确定其待遇领取地：（一）基本养老保险关系在户籍所在地的，由户籍所在地负责办理待遇领取手续，享受基本养老保险待遇。（二）基本养老保险关系不在户籍所在地，而在其基本养老保险关系所在地累计缴费年限满10年的，在该地办理待遇领取手续，享受当地基本养老保险待遇。（三）基本养老保险关系不在户籍所在地，且在其基本养老保险关系所在地累计缴费年限不满10年的，将其基本养老保险关系转回上一个缴费年限满10年的原参保地办理待遇领取手续，享受基本养老保险待遇。（四）基本养老保险关系不在户籍所在地，且在每个参保地的累计缴费年限均不满10年的，将其基本养老保险关系及相应资金归集到户籍所在地，由户籍所在地按规定办理待遇领取手续，享受基本养老保险待遇。</w:t>
      </w:r>
    </w:p>
    <w:p w:rsidR="007B617E" w:rsidRPr="006B341F" w:rsidRDefault="007C5B00" w:rsidP="006B341F">
      <w:pPr>
        <w:pStyle w:val="3"/>
        <w:widowControl/>
        <w:shd w:val="clear" w:color="auto" w:fill="FFFFFF"/>
        <w:spacing w:beforeAutospacing="0" w:afterAutospacing="0" w:line="560" w:lineRule="exact"/>
        <w:ind w:firstLineChars="200" w:firstLine="640"/>
        <w:rPr>
          <w:rFonts w:ascii="微软雅黑" w:eastAsia="微软雅黑" w:hAnsi="微软雅黑" w:cs="微软雅黑" w:hint="default"/>
          <w:color w:val="333333"/>
          <w:sz w:val="32"/>
          <w:szCs w:val="32"/>
        </w:rPr>
      </w:pPr>
      <w:r w:rsidRPr="006B341F">
        <w:rPr>
          <w:rFonts w:ascii="仿宋_GB2312" w:eastAsia="仿宋_GB2312" w:hAnsi="仿宋_GB2312" w:cs="仿宋_GB2312"/>
          <w:b w:val="0"/>
          <w:bCs w:val="0"/>
          <w:kern w:val="2"/>
          <w:sz w:val="32"/>
          <w:szCs w:val="32"/>
        </w:rPr>
        <w:t>（四）</w:t>
      </w:r>
      <w:r w:rsidRPr="006B341F">
        <w:rPr>
          <w:rFonts w:ascii="仿宋_GB2312" w:eastAsia="仿宋_GB2312" w:hAnsi="仿宋_GB2312" w:cs="仿宋_GB2312" w:hint="default"/>
          <w:b w:val="0"/>
          <w:bCs w:val="0"/>
          <w:kern w:val="2"/>
          <w:sz w:val="32"/>
          <w:szCs w:val="32"/>
        </w:rPr>
        <w:t>为就进一步做好灵活就业人员参加企业职工基本养老保险工</w:t>
      </w:r>
      <w:r w:rsidRPr="006B341F">
        <w:rPr>
          <w:rFonts w:ascii="仿宋_GB2312" w:eastAsia="仿宋_GB2312" w:hAnsi="仿宋_GB2312" w:cs="仿宋_GB2312"/>
          <w:b w:val="0"/>
          <w:bCs w:val="0"/>
          <w:kern w:val="2"/>
          <w:sz w:val="32"/>
          <w:szCs w:val="32"/>
        </w:rPr>
        <w:t>作，浙江省人力资源和社会保障厅出台《关于进一步做好灵活就业人员参加企业职工基本养老保险工作的通知》（浙人社发〔2021〕63号），在我省就业的法定劳动年龄段内的灵活就业人员，按照自愿原则，可以按规定以个人身份参加企业职工基本养老保险，由个人缴纳养老保险费。外省户籍灵活就业人员可以在省内就业地办理就业登记后，在就业地参加企业职工基本养老保险。</w:t>
      </w:r>
    </w:p>
    <w:p w:rsidR="007B617E" w:rsidRPr="006B341F" w:rsidRDefault="007C5B00" w:rsidP="006B341F">
      <w:pPr>
        <w:spacing w:line="560" w:lineRule="exact"/>
        <w:ind w:firstLineChars="200" w:firstLine="640"/>
        <w:rPr>
          <w:rFonts w:ascii="仿宋_GB2312" w:eastAsia="仿宋_GB2312" w:hAnsi="仿宋_GB2312" w:cs="仿宋_GB2312"/>
          <w:sz w:val="32"/>
          <w:szCs w:val="32"/>
        </w:rPr>
      </w:pPr>
      <w:r w:rsidRPr="006B341F">
        <w:rPr>
          <w:rFonts w:ascii="仿宋_GB2312" w:eastAsia="仿宋_GB2312" w:hAnsi="仿宋_GB2312" w:cs="仿宋_GB2312" w:hint="eastAsia"/>
          <w:sz w:val="32"/>
          <w:szCs w:val="32"/>
        </w:rPr>
        <w:t>（五）浙江省人民政府出台《关于规范企业职工基本养老</w:t>
      </w:r>
      <w:r w:rsidRPr="006B341F">
        <w:rPr>
          <w:rFonts w:ascii="仿宋_GB2312" w:eastAsia="仿宋_GB2312" w:hAnsi="仿宋_GB2312" w:cs="仿宋_GB2312" w:hint="eastAsia"/>
          <w:sz w:val="32"/>
          <w:szCs w:val="32"/>
        </w:rPr>
        <w:lastRenderedPageBreak/>
        <w:t>保险省级统筹制度的实施意见》（浙政发</w:t>
      </w:r>
      <w:r w:rsidR="002B03F7" w:rsidRPr="006B341F">
        <w:rPr>
          <w:rFonts w:ascii="仿宋_GB2312" w:eastAsia="仿宋_GB2312" w:hAnsi="仿宋_GB2312" w:cs="仿宋_GB2312" w:hint="eastAsia"/>
          <w:sz w:val="32"/>
          <w:szCs w:val="32"/>
        </w:rPr>
        <w:t>〔20</w:t>
      </w:r>
      <w:r w:rsidR="002B03F7">
        <w:rPr>
          <w:rFonts w:ascii="仿宋_GB2312" w:eastAsia="仿宋_GB2312" w:hAnsi="仿宋_GB2312" w:cs="仿宋_GB2312" w:hint="eastAsia"/>
          <w:sz w:val="32"/>
          <w:szCs w:val="32"/>
        </w:rPr>
        <w:t>20</w:t>
      </w:r>
      <w:r w:rsidR="002B03F7" w:rsidRPr="006B341F">
        <w:rPr>
          <w:rFonts w:ascii="仿宋_GB2312" w:eastAsia="仿宋_GB2312" w:hAnsi="仿宋_GB2312" w:cs="仿宋_GB2312" w:hint="eastAsia"/>
          <w:sz w:val="32"/>
          <w:szCs w:val="32"/>
        </w:rPr>
        <w:t>〕</w:t>
      </w:r>
      <w:r w:rsidRPr="006B341F">
        <w:rPr>
          <w:rFonts w:ascii="仿宋_GB2312" w:eastAsia="仿宋_GB2312" w:hAnsi="仿宋_GB2312" w:cs="仿宋_GB2312" w:hint="eastAsia"/>
          <w:sz w:val="32"/>
          <w:szCs w:val="32"/>
        </w:rPr>
        <w:t>31号），明确了省与市县政府对养老保险工作的责任，提出统一参保政策、统一缴费政策、统一待遇政策。</w:t>
      </w:r>
    </w:p>
    <w:p w:rsidR="007B617E" w:rsidRPr="006B341F" w:rsidRDefault="007C5B00" w:rsidP="006B341F">
      <w:pPr>
        <w:spacing w:line="560" w:lineRule="exact"/>
        <w:ind w:firstLineChars="200" w:firstLine="640"/>
        <w:rPr>
          <w:rFonts w:ascii="黑体" w:eastAsia="黑体" w:hAnsi="黑体" w:cs="仿宋_GB2312"/>
          <w:bCs/>
          <w:sz w:val="32"/>
          <w:szCs w:val="32"/>
        </w:rPr>
      </w:pPr>
      <w:r w:rsidRPr="006B341F">
        <w:rPr>
          <w:rFonts w:ascii="黑体" w:eastAsia="黑体" w:hAnsi="黑体" w:cs="仿宋_GB2312" w:hint="eastAsia"/>
          <w:bCs/>
          <w:sz w:val="32"/>
          <w:szCs w:val="32"/>
        </w:rPr>
        <w:t>二、办理意见</w:t>
      </w:r>
    </w:p>
    <w:p w:rsidR="007B617E" w:rsidRPr="006B341F" w:rsidRDefault="007C5B00" w:rsidP="006B341F">
      <w:pPr>
        <w:spacing w:line="560" w:lineRule="exact"/>
        <w:ind w:firstLineChars="200" w:firstLine="640"/>
        <w:rPr>
          <w:rFonts w:ascii="仿宋_GB2312" w:eastAsia="仿宋_GB2312" w:hAnsi="仿宋_GB2312" w:cs="仿宋_GB2312"/>
          <w:sz w:val="32"/>
          <w:szCs w:val="32"/>
        </w:rPr>
      </w:pPr>
      <w:r w:rsidRPr="006B341F">
        <w:rPr>
          <w:rFonts w:ascii="仿宋_GB2312" w:eastAsia="仿宋_GB2312" w:hAnsi="仿宋_GB2312" w:cs="仿宋_GB2312"/>
          <w:sz w:val="32"/>
          <w:szCs w:val="32"/>
        </w:rPr>
        <w:t>您就当前我市</w:t>
      </w:r>
      <w:r w:rsidRPr="006B341F">
        <w:rPr>
          <w:rFonts w:ascii="仿宋_GB2312" w:eastAsia="仿宋_GB2312" w:hAnsi="仿宋_GB2312" w:cs="仿宋_GB2312" w:hint="eastAsia"/>
          <w:sz w:val="32"/>
          <w:szCs w:val="32"/>
        </w:rPr>
        <w:t>外来务工人员缴纳社保</w:t>
      </w:r>
      <w:r w:rsidRPr="006B341F">
        <w:rPr>
          <w:rFonts w:ascii="仿宋_GB2312" w:eastAsia="仿宋_GB2312" w:hAnsi="仿宋_GB2312" w:cs="仿宋_GB2312"/>
          <w:sz w:val="32"/>
          <w:szCs w:val="32"/>
        </w:rPr>
        <w:t>的现状，提出的关于</w:t>
      </w:r>
      <w:r w:rsidRPr="006B341F">
        <w:rPr>
          <w:rFonts w:ascii="仿宋_GB2312" w:eastAsia="仿宋_GB2312" w:hAnsi="仿宋_GB2312" w:cs="仿宋_GB2312" w:hint="eastAsia"/>
          <w:sz w:val="32"/>
          <w:szCs w:val="32"/>
        </w:rPr>
        <w:t>适当放宽此类人员退休或者退保的制约条款，保障该批人员权益</w:t>
      </w:r>
      <w:r w:rsidRPr="006B341F">
        <w:rPr>
          <w:rFonts w:ascii="仿宋_GB2312" w:eastAsia="仿宋_GB2312" w:hAnsi="仿宋_GB2312" w:cs="仿宋_GB2312"/>
          <w:sz w:val="32"/>
          <w:szCs w:val="32"/>
        </w:rPr>
        <w:t>的建议很有针对性和建设性，对我们的工作具有一定的启发意义。</w:t>
      </w:r>
      <w:r w:rsidRPr="006B341F">
        <w:rPr>
          <w:rFonts w:ascii="仿宋_GB2312" w:eastAsia="仿宋_GB2312" w:hAnsi="仿宋_GB2312" w:cs="仿宋_GB2312" w:hint="eastAsia"/>
          <w:sz w:val="32"/>
          <w:szCs w:val="32"/>
        </w:rPr>
        <w:t>我局也将积极向上级部门反映您的建议及相关情况，争取上级部门的政策支持，如有新的政策出台，我局也将积极贯彻落实。</w:t>
      </w:r>
    </w:p>
    <w:p w:rsidR="007B617E" w:rsidRPr="006B341F" w:rsidRDefault="007C5B00" w:rsidP="006B341F">
      <w:pPr>
        <w:spacing w:line="560" w:lineRule="exact"/>
        <w:ind w:firstLineChars="200" w:firstLine="640"/>
        <w:rPr>
          <w:rFonts w:ascii="仿宋_GB2312" w:eastAsia="仿宋_GB2312" w:hAnsi="仿宋_GB2312" w:cs="仿宋_GB2312"/>
          <w:sz w:val="32"/>
          <w:szCs w:val="32"/>
        </w:rPr>
      </w:pPr>
      <w:r w:rsidRPr="006B341F">
        <w:rPr>
          <w:rFonts w:ascii="仿宋_GB2312" w:eastAsia="仿宋_GB2312" w:hAnsi="仿宋_GB2312" w:cs="仿宋_GB2312"/>
          <w:sz w:val="32"/>
          <w:szCs w:val="32"/>
        </w:rPr>
        <w:t>最后，衷心感谢您对我们工作的关心和支持！</w:t>
      </w:r>
    </w:p>
    <w:p w:rsidR="006B341F" w:rsidRDefault="006B341F" w:rsidP="006B341F">
      <w:pPr>
        <w:spacing w:line="560" w:lineRule="exact"/>
        <w:ind w:firstLineChars="200" w:firstLine="640"/>
        <w:rPr>
          <w:rFonts w:ascii="仿宋_GB2312" w:eastAsia="仿宋_GB2312" w:hAnsi="仿宋_GB2312" w:cs="仿宋_GB2312" w:hint="eastAsia"/>
          <w:sz w:val="32"/>
          <w:szCs w:val="32"/>
        </w:rPr>
      </w:pPr>
    </w:p>
    <w:p w:rsidR="007B617E" w:rsidRPr="006B341F" w:rsidRDefault="007C5B00" w:rsidP="006B341F">
      <w:pPr>
        <w:spacing w:line="560" w:lineRule="exact"/>
        <w:ind w:firstLineChars="200" w:firstLine="640"/>
        <w:rPr>
          <w:rFonts w:ascii="仿宋_GB2312" w:eastAsia="仿宋_GB2312" w:hAnsi="仿宋_GB2312" w:cs="仿宋_GB2312"/>
          <w:sz w:val="32"/>
          <w:szCs w:val="32"/>
        </w:rPr>
      </w:pPr>
      <w:r w:rsidRPr="006B341F">
        <w:rPr>
          <w:rFonts w:ascii="仿宋_GB2312" w:eastAsia="仿宋_GB2312" w:hAnsi="仿宋_GB2312" w:cs="仿宋_GB2312"/>
          <w:sz w:val="32"/>
          <w:szCs w:val="32"/>
        </w:rPr>
        <w:t>分管领导：</w:t>
      </w:r>
      <w:r w:rsidRPr="006B341F">
        <w:rPr>
          <w:rFonts w:ascii="仿宋_GB2312" w:eastAsia="仿宋_GB2312" w:hAnsi="仿宋_GB2312" w:cs="仿宋_GB2312" w:hint="eastAsia"/>
          <w:sz w:val="32"/>
          <w:szCs w:val="32"/>
        </w:rPr>
        <w:t>韩</w:t>
      </w:r>
      <w:r w:rsidR="006B341F">
        <w:rPr>
          <w:rFonts w:ascii="仿宋_GB2312" w:eastAsia="仿宋_GB2312" w:hAnsi="仿宋_GB2312" w:cs="仿宋_GB2312" w:hint="eastAsia"/>
          <w:sz w:val="32"/>
          <w:szCs w:val="32"/>
        </w:rPr>
        <w:t xml:space="preserve"> </w:t>
      </w:r>
      <w:r w:rsidRPr="006B341F">
        <w:rPr>
          <w:rFonts w:ascii="仿宋_GB2312" w:eastAsia="仿宋_GB2312" w:hAnsi="仿宋_GB2312" w:cs="仿宋_GB2312" w:hint="eastAsia"/>
          <w:sz w:val="32"/>
          <w:szCs w:val="32"/>
        </w:rPr>
        <w:t>莹</w:t>
      </w:r>
    </w:p>
    <w:p w:rsidR="007B617E" w:rsidRPr="006B341F" w:rsidRDefault="007C5B00" w:rsidP="006B341F">
      <w:pPr>
        <w:spacing w:line="560" w:lineRule="exact"/>
        <w:ind w:firstLineChars="200" w:firstLine="640"/>
        <w:rPr>
          <w:rFonts w:ascii="仿宋_GB2312" w:eastAsia="仿宋_GB2312" w:hAnsi="仿宋_GB2312" w:cs="仿宋_GB2312"/>
          <w:sz w:val="32"/>
          <w:szCs w:val="32"/>
        </w:rPr>
      </w:pPr>
      <w:r w:rsidRPr="006B341F">
        <w:rPr>
          <w:rFonts w:ascii="仿宋_GB2312" w:eastAsia="仿宋_GB2312" w:hAnsi="仿宋_GB2312" w:cs="仿宋_GB2312"/>
          <w:sz w:val="32"/>
          <w:szCs w:val="32"/>
        </w:rPr>
        <w:t>承 办 人：</w:t>
      </w:r>
      <w:r w:rsidRPr="006B341F">
        <w:rPr>
          <w:rFonts w:ascii="仿宋_GB2312" w:eastAsia="仿宋_GB2312" w:hAnsi="仿宋_GB2312" w:cs="仿宋_GB2312" w:hint="eastAsia"/>
          <w:sz w:val="32"/>
          <w:szCs w:val="32"/>
        </w:rPr>
        <w:t>王</w:t>
      </w:r>
      <w:r w:rsidR="006B341F">
        <w:rPr>
          <w:rFonts w:ascii="仿宋_GB2312" w:eastAsia="仿宋_GB2312" w:hAnsi="仿宋_GB2312" w:cs="仿宋_GB2312" w:hint="eastAsia"/>
          <w:sz w:val="32"/>
          <w:szCs w:val="32"/>
        </w:rPr>
        <w:t xml:space="preserve"> </w:t>
      </w:r>
      <w:r w:rsidRPr="006B341F">
        <w:rPr>
          <w:rFonts w:ascii="仿宋_GB2312" w:eastAsia="仿宋_GB2312" w:hAnsi="仿宋_GB2312" w:cs="仿宋_GB2312" w:hint="eastAsia"/>
          <w:sz w:val="32"/>
          <w:szCs w:val="32"/>
        </w:rPr>
        <w:t>铁</w:t>
      </w:r>
    </w:p>
    <w:p w:rsidR="007B617E" w:rsidRPr="006B341F" w:rsidRDefault="007C5B00" w:rsidP="006B341F">
      <w:pPr>
        <w:spacing w:line="560" w:lineRule="exact"/>
        <w:ind w:firstLineChars="200" w:firstLine="640"/>
        <w:rPr>
          <w:rFonts w:ascii="仿宋_GB2312" w:eastAsia="仿宋_GB2312" w:hAnsi="仿宋_GB2312" w:cs="仿宋_GB2312"/>
          <w:sz w:val="32"/>
          <w:szCs w:val="32"/>
        </w:rPr>
      </w:pPr>
      <w:r w:rsidRPr="006B341F">
        <w:rPr>
          <w:rFonts w:ascii="仿宋_GB2312" w:eastAsia="仿宋_GB2312" w:hAnsi="仿宋_GB2312" w:cs="仿宋_GB2312"/>
          <w:sz w:val="32"/>
          <w:szCs w:val="32"/>
        </w:rPr>
        <w:t>联系电话：</w:t>
      </w:r>
      <w:r w:rsidRPr="006B341F">
        <w:rPr>
          <w:rFonts w:ascii="仿宋_GB2312" w:eastAsia="仿宋_GB2312" w:hAnsi="仿宋_GB2312" w:cs="仿宋_GB2312" w:hint="eastAsia"/>
          <w:sz w:val="32"/>
          <w:szCs w:val="32"/>
        </w:rPr>
        <w:t>13958352523</w:t>
      </w:r>
    </w:p>
    <w:p w:rsidR="007B617E" w:rsidRPr="006B341F" w:rsidRDefault="007B617E" w:rsidP="006B341F">
      <w:pPr>
        <w:spacing w:line="560" w:lineRule="exact"/>
        <w:ind w:firstLineChars="200" w:firstLine="640"/>
        <w:rPr>
          <w:rFonts w:ascii="仿宋_GB2312" w:eastAsia="仿宋_GB2312" w:hAnsi="仿宋_GB2312" w:cs="仿宋_GB2312"/>
          <w:sz w:val="32"/>
          <w:szCs w:val="32"/>
        </w:rPr>
      </w:pPr>
    </w:p>
    <w:p w:rsidR="006B341F" w:rsidRDefault="006B341F" w:rsidP="006B341F">
      <w:pPr>
        <w:spacing w:line="560" w:lineRule="exact"/>
        <w:ind w:firstLineChars="200" w:firstLine="640"/>
        <w:jc w:val="right"/>
        <w:rPr>
          <w:rFonts w:ascii="仿宋_GB2312" w:eastAsia="仿宋_GB2312" w:hAnsi="仿宋_GB2312" w:cs="仿宋_GB2312" w:hint="eastAsia"/>
          <w:sz w:val="32"/>
          <w:szCs w:val="32"/>
        </w:rPr>
      </w:pPr>
    </w:p>
    <w:p w:rsidR="007B617E" w:rsidRPr="006B341F" w:rsidRDefault="006B341F" w:rsidP="006B341F">
      <w:pPr>
        <w:spacing w:line="56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7C5B00" w:rsidRPr="006B341F">
        <w:rPr>
          <w:rFonts w:ascii="仿宋_GB2312" w:eastAsia="仿宋_GB2312" w:hAnsi="仿宋_GB2312" w:cs="仿宋_GB2312"/>
          <w:sz w:val="32"/>
          <w:szCs w:val="32"/>
        </w:rPr>
        <w:t>202</w:t>
      </w:r>
      <w:r w:rsidR="007C5B00" w:rsidRPr="006B341F">
        <w:rPr>
          <w:rFonts w:ascii="仿宋_GB2312" w:eastAsia="仿宋_GB2312" w:hAnsi="仿宋_GB2312" w:cs="仿宋_GB2312" w:hint="eastAsia"/>
          <w:sz w:val="32"/>
          <w:szCs w:val="32"/>
        </w:rPr>
        <w:t>3</w:t>
      </w:r>
      <w:r w:rsidR="007C5B00" w:rsidRPr="006B341F">
        <w:rPr>
          <w:rFonts w:ascii="仿宋_GB2312" w:eastAsia="仿宋_GB2312" w:hAnsi="仿宋_GB2312" w:cs="仿宋_GB2312"/>
          <w:sz w:val="32"/>
          <w:szCs w:val="32"/>
        </w:rPr>
        <w:t>年</w:t>
      </w:r>
      <w:r w:rsidR="007C5B00" w:rsidRPr="006B341F">
        <w:rPr>
          <w:rFonts w:ascii="仿宋_GB2312" w:eastAsia="仿宋_GB2312" w:hAnsi="仿宋_GB2312" w:cs="仿宋_GB2312" w:hint="eastAsia"/>
          <w:sz w:val="32"/>
          <w:szCs w:val="32"/>
        </w:rPr>
        <w:t>6</w:t>
      </w:r>
      <w:r w:rsidR="007C5B00" w:rsidRPr="006B341F">
        <w:rPr>
          <w:rFonts w:ascii="仿宋_GB2312" w:eastAsia="仿宋_GB2312" w:hAnsi="仿宋_GB2312" w:cs="仿宋_GB2312"/>
          <w:sz w:val="32"/>
          <w:szCs w:val="32"/>
        </w:rPr>
        <w:t>月</w:t>
      </w:r>
      <w:r>
        <w:rPr>
          <w:rFonts w:ascii="仿宋_GB2312" w:eastAsia="仿宋_GB2312" w:hAnsi="仿宋_GB2312" w:cs="仿宋_GB2312" w:hint="eastAsia"/>
          <w:sz w:val="32"/>
          <w:szCs w:val="32"/>
        </w:rPr>
        <w:t>7</w:t>
      </w:r>
      <w:r w:rsidR="007C5B00" w:rsidRPr="006B341F">
        <w:rPr>
          <w:rFonts w:ascii="仿宋_GB2312" w:eastAsia="仿宋_GB2312" w:hAnsi="仿宋_GB2312" w:cs="仿宋_GB2312"/>
          <w:sz w:val="32"/>
          <w:szCs w:val="32"/>
        </w:rPr>
        <w:t>日</w:t>
      </w:r>
    </w:p>
    <w:sectPr w:rsidR="007B617E" w:rsidRPr="006B341F" w:rsidSect="006B341F">
      <w:footerReference w:type="default" r:id="rId6"/>
      <w:pgSz w:w="11906" w:h="16838"/>
      <w:pgMar w:top="2098" w:right="1588"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B9A" w:rsidRDefault="008F7B9A" w:rsidP="00F10CAD">
      <w:r>
        <w:separator/>
      </w:r>
    </w:p>
  </w:endnote>
  <w:endnote w:type="continuationSeparator" w:id="1">
    <w:p w:rsidR="008F7B9A" w:rsidRDefault="008F7B9A" w:rsidP="00F10C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0305485"/>
      <w:docPartObj>
        <w:docPartGallery w:val="Page Numbers (Bottom of Page)"/>
        <w:docPartUnique/>
      </w:docPartObj>
    </w:sdtPr>
    <w:sdtEndPr>
      <w:rPr>
        <w:rFonts w:asciiTheme="minorEastAsia" w:hAnsiTheme="minorEastAsia"/>
        <w:sz w:val="28"/>
        <w:szCs w:val="28"/>
      </w:rPr>
    </w:sdtEndPr>
    <w:sdtContent>
      <w:p w:rsidR="006B341F" w:rsidRPr="006B341F" w:rsidRDefault="006B341F">
        <w:pPr>
          <w:pStyle w:val="a6"/>
          <w:jc w:val="right"/>
          <w:rPr>
            <w:rFonts w:asciiTheme="minorEastAsia" w:hAnsiTheme="minorEastAsia"/>
            <w:sz w:val="28"/>
            <w:szCs w:val="28"/>
          </w:rPr>
        </w:pPr>
        <w:r w:rsidRPr="006B341F">
          <w:rPr>
            <w:rFonts w:asciiTheme="minorEastAsia" w:hAnsiTheme="minorEastAsia"/>
            <w:sz w:val="28"/>
            <w:szCs w:val="28"/>
          </w:rPr>
          <w:fldChar w:fldCharType="begin"/>
        </w:r>
        <w:r w:rsidRPr="006B341F">
          <w:rPr>
            <w:rFonts w:asciiTheme="minorEastAsia" w:hAnsiTheme="minorEastAsia"/>
            <w:sz w:val="28"/>
            <w:szCs w:val="28"/>
          </w:rPr>
          <w:instrText xml:space="preserve"> PAGE   \* MERGEFORMAT </w:instrText>
        </w:r>
        <w:r w:rsidRPr="006B341F">
          <w:rPr>
            <w:rFonts w:asciiTheme="minorEastAsia" w:hAnsiTheme="minorEastAsia"/>
            <w:sz w:val="28"/>
            <w:szCs w:val="28"/>
          </w:rPr>
          <w:fldChar w:fldCharType="separate"/>
        </w:r>
        <w:r w:rsidR="00030100" w:rsidRPr="00030100">
          <w:rPr>
            <w:rFonts w:asciiTheme="minorEastAsia" w:hAnsiTheme="minorEastAsia"/>
            <w:noProof/>
            <w:sz w:val="28"/>
            <w:szCs w:val="28"/>
            <w:lang w:val="zh-CN"/>
          </w:rPr>
          <w:t>-</w:t>
        </w:r>
        <w:r w:rsidR="00030100">
          <w:rPr>
            <w:rFonts w:asciiTheme="minorEastAsia" w:hAnsiTheme="minorEastAsia"/>
            <w:noProof/>
            <w:sz w:val="28"/>
            <w:szCs w:val="28"/>
          </w:rPr>
          <w:t xml:space="preserve"> 4 -</w:t>
        </w:r>
        <w:r w:rsidRPr="006B341F">
          <w:rPr>
            <w:rFonts w:asciiTheme="minorEastAsia" w:hAnsiTheme="minorEastAsia"/>
            <w:sz w:val="28"/>
            <w:szCs w:val="28"/>
          </w:rPr>
          <w:fldChar w:fldCharType="end"/>
        </w:r>
      </w:p>
    </w:sdtContent>
  </w:sdt>
  <w:p w:rsidR="006B341F" w:rsidRDefault="006B341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B9A" w:rsidRDefault="008F7B9A" w:rsidP="00F10CAD">
      <w:r>
        <w:separator/>
      </w:r>
    </w:p>
  </w:footnote>
  <w:footnote w:type="continuationSeparator" w:id="1">
    <w:p w:rsidR="008F7B9A" w:rsidRDefault="008F7B9A" w:rsidP="00F10C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jFiNWFlYmEyYTg3ODYyZTExODdkOTYyYTgzOWMzOTkifQ=="/>
  </w:docVars>
  <w:rsids>
    <w:rsidRoot w:val="44E42551"/>
    <w:rsid w:val="00030100"/>
    <w:rsid w:val="00172C1E"/>
    <w:rsid w:val="002B03F7"/>
    <w:rsid w:val="003A2093"/>
    <w:rsid w:val="004E156D"/>
    <w:rsid w:val="00687F02"/>
    <w:rsid w:val="006B341F"/>
    <w:rsid w:val="006E6321"/>
    <w:rsid w:val="007B617E"/>
    <w:rsid w:val="007C5B00"/>
    <w:rsid w:val="008B0361"/>
    <w:rsid w:val="008F7B9A"/>
    <w:rsid w:val="00970CD6"/>
    <w:rsid w:val="00E950AF"/>
    <w:rsid w:val="00F10CAD"/>
    <w:rsid w:val="013333B8"/>
    <w:rsid w:val="015F3AE4"/>
    <w:rsid w:val="01817927"/>
    <w:rsid w:val="019D521F"/>
    <w:rsid w:val="01CC0A93"/>
    <w:rsid w:val="01D6548B"/>
    <w:rsid w:val="021236DF"/>
    <w:rsid w:val="0225211F"/>
    <w:rsid w:val="025E2B79"/>
    <w:rsid w:val="02780521"/>
    <w:rsid w:val="02B17CEB"/>
    <w:rsid w:val="02BE2292"/>
    <w:rsid w:val="02BF3A1B"/>
    <w:rsid w:val="02C90EE3"/>
    <w:rsid w:val="02DD742D"/>
    <w:rsid w:val="03173F16"/>
    <w:rsid w:val="032971F6"/>
    <w:rsid w:val="035E11E8"/>
    <w:rsid w:val="037E2949"/>
    <w:rsid w:val="03880ABD"/>
    <w:rsid w:val="03A361D6"/>
    <w:rsid w:val="03B84F11"/>
    <w:rsid w:val="03BB2C16"/>
    <w:rsid w:val="03E20258"/>
    <w:rsid w:val="03FE2E43"/>
    <w:rsid w:val="042616EE"/>
    <w:rsid w:val="04477268"/>
    <w:rsid w:val="0448526F"/>
    <w:rsid w:val="045A2781"/>
    <w:rsid w:val="045F309E"/>
    <w:rsid w:val="04804667"/>
    <w:rsid w:val="04A13F88"/>
    <w:rsid w:val="04C73038"/>
    <w:rsid w:val="04DA0C72"/>
    <w:rsid w:val="04DB7781"/>
    <w:rsid w:val="05113487"/>
    <w:rsid w:val="059F49B8"/>
    <w:rsid w:val="05C276D9"/>
    <w:rsid w:val="061730B8"/>
    <w:rsid w:val="063355D6"/>
    <w:rsid w:val="066F5CDD"/>
    <w:rsid w:val="06800134"/>
    <w:rsid w:val="06BF596F"/>
    <w:rsid w:val="0701552D"/>
    <w:rsid w:val="07093E8D"/>
    <w:rsid w:val="0756447B"/>
    <w:rsid w:val="0758387A"/>
    <w:rsid w:val="0771667F"/>
    <w:rsid w:val="07957E83"/>
    <w:rsid w:val="07D433FC"/>
    <w:rsid w:val="07D44AAC"/>
    <w:rsid w:val="084639B3"/>
    <w:rsid w:val="08AB5452"/>
    <w:rsid w:val="08D227A7"/>
    <w:rsid w:val="08FA02D8"/>
    <w:rsid w:val="09701D6F"/>
    <w:rsid w:val="097144FA"/>
    <w:rsid w:val="09A565EE"/>
    <w:rsid w:val="09C82DCF"/>
    <w:rsid w:val="09FA66C6"/>
    <w:rsid w:val="0A022FC2"/>
    <w:rsid w:val="0A1D6305"/>
    <w:rsid w:val="0A583E07"/>
    <w:rsid w:val="0A851D82"/>
    <w:rsid w:val="0B4261DD"/>
    <w:rsid w:val="0B600C08"/>
    <w:rsid w:val="0B603459"/>
    <w:rsid w:val="0B83007C"/>
    <w:rsid w:val="0BD0214D"/>
    <w:rsid w:val="0BF503EC"/>
    <w:rsid w:val="0BFA6E5F"/>
    <w:rsid w:val="0C3F1646"/>
    <w:rsid w:val="0C670F20"/>
    <w:rsid w:val="0C795CBC"/>
    <w:rsid w:val="0C8F1010"/>
    <w:rsid w:val="0CC94195"/>
    <w:rsid w:val="0D1F7289"/>
    <w:rsid w:val="0D497C6F"/>
    <w:rsid w:val="0D6E0C20"/>
    <w:rsid w:val="0DB17076"/>
    <w:rsid w:val="0DE34483"/>
    <w:rsid w:val="0DEC70D6"/>
    <w:rsid w:val="0E3417DF"/>
    <w:rsid w:val="0E373AF9"/>
    <w:rsid w:val="0E825DD8"/>
    <w:rsid w:val="0E8A2E8D"/>
    <w:rsid w:val="0E9F432A"/>
    <w:rsid w:val="0EAD12BE"/>
    <w:rsid w:val="0EB515DF"/>
    <w:rsid w:val="0EDA46B8"/>
    <w:rsid w:val="0EE37204"/>
    <w:rsid w:val="0F0F5E76"/>
    <w:rsid w:val="0F32648F"/>
    <w:rsid w:val="0F33610A"/>
    <w:rsid w:val="0F4B60B0"/>
    <w:rsid w:val="0F4C6CD2"/>
    <w:rsid w:val="0F4F4D4A"/>
    <w:rsid w:val="0F821D6A"/>
    <w:rsid w:val="0FBA2764"/>
    <w:rsid w:val="0FDD5E26"/>
    <w:rsid w:val="10145E3B"/>
    <w:rsid w:val="10657E59"/>
    <w:rsid w:val="10690E6F"/>
    <w:rsid w:val="10B5684C"/>
    <w:rsid w:val="10C50262"/>
    <w:rsid w:val="10D4400F"/>
    <w:rsid w:val="10E05230"/>
    <w:rsid w:val="112A328B"/>
    <w:rsid w:val="11453DAC"/>
    <w:rsid w:val="115423AF"/>
    <w:rsid w:val="11690E24"/>
    <w:rsid w:val="117E22A4"/>
    <w:rsid w:val="11B301B2"/>
    <w:rsid w:val="11CE7726"/>
    <w:rsid w:val="11D86C0E"/>
    <w:rsid w:val="12560777"/>
    <w:rsid w:val="1262072E"/>
    <w:rsid w:val="127F3AD4"/>
    <w:rsid w:val="133336E0"/>
    <w:rsid w:val="136A2A69"/>
    <w:rsid w:val="13856483"/>
    <w:rsid w:val="13A32E4E"/>
    <w:rsid w:val="13B12699"/>
    <w:rsid w:val="13CF66F8"/>
    <w:rsid w:val="13E4700D"/>
    <w:rsid w:val="13E862E1"/>
    <w:rsid w:val="13F34F7B"/>
    <w:rsid w:val="14214D2A"/>
    <w:rsid w:val="14411D1C"/>
    <w:rsid w:val="14512792"/>
    <w:rsid w:val="147642B0"/>
    <w:rsid w:val="147D0EC3"/>
    <w:rsid w:val="148B60EF"/>
    <w:rsid w:val="14911724"/>
    <w:rsid w:val="149C209F"/>
    <w:rsid w:val="14FE4F57"/>
    <w:rsid w:val="158D1EBE"/>
    <w:rsid w:val="16045F1F"/>
    <w:rsid w:val="16C72560"/>
    <w:rsid w:val="16D57BA7"/>
    <w:rsid w:val="1742489E"/>
    <w:rsid w:val="174540C6"/>
    <w:rsid w:val="174B3381"/>
    <w:rsid w:val="175334A9"/>
    <w:rsid w:val="176C725C"/>
    <w:rsid w:val="177839AC"/>
    <w:rsid w:val="18084240"/>
    <w:rsid w:val="186903E9"/>
    <w:rsid w:val="18780244"/>
    <w:rsid w:val="18982647"/>
    <w:rsid w:val="18B11810"/>
    <w:rsid w:val="18C25653"/>
    <w:rsid w:val="18D43991"/>
    <w:rsid w:val="19634222"/>
    <w:rsid w:val="1967764F"/>
    <w:rsid w:val="197935F5"/>
    <w:rsid w:val="19B33DB3"/>
    <w:rsid w:val="1A9F2B5B"/>
    <w:rsid w:val="1B0C124E"/>
    <w:rsid w:val="1B491E09"/>
    <w:rsid w:val="1B5D359E"/>
    <w:rsid w:val="1BAE270B"/>
    <w:rsid w:val="1BCA56E7"/>
    <w:rsid w:val="1BED3758"/>
    <w:rsid w:val="1BFE5F09"/>
    <w:rsid w:val="1C2712CF"/>
    <w:rsid w:val="1C3E6888"/>
    <w:rsid w:val="1C67598A"/>
    <w:rsid w:val="1C707B9E"/>
    <w:rsid w:val="1CA1337E"/>
    <w:rsid w:val="1CC97371"/>
    <w:rsid w:val="1D54417B"/>
    <w:rsid w:val="1D7754F4"/>
    <w:rsid w:val="1D7B65AB"/>
    <w:rsid w:val="1D861EE7"/>
    <w:rsid w:val="1D8D0C0B"/>
    <w:rsid w:val="1D8D6661"/>
    <w:rsid w:val="1D981693"/>
    <w:rsid w:val="1D995920"/>
    <w:rsid w:val="1DEB25EE"/>
    <w:rsid w:val="1E2A0D1C"/>
    <w:rsid w:val="1E5B2ED1"/>
    <w:rsid w:val="1EF40DFF"/>
    <w:rsid w:val="1F295930"/>
    <w:rsid w:val="1F4868AE"/>
    <w:rsid w:val="1F821C64"/>
    <w:rsid w:val="1F9E2E95"/>
    <w:rsid w:val="1FAF1F05"/>
    <w:rsid w:val="1FDD4959"/>
    <w:rsid w:val="1FE23611"/>
    <w:rsid w:val="1FED401C"/>
    <w:rsid w:val="2073295F"/>
    <w:rsid w:val="208327D6"/>
    <w:rsid w:val="20AE5D5F"/>
    <w:rsid w:val="20F95323"/>
    <w:rsid w:val="213627A2"/>
    <w:rsid w:val="21EF468D"/>
    <w:rsid w:val="21FA5B42"/>
    <w:rsid w:val="220019FF"/>
    <w:rsid w:val="22205EC8"/>
    <w:rsid w:val="222963B8"/>
    <w:rsid w:val="2276457C"/>
    <w:rsid w:val="228C4EFC"/>
    <w:rsid w:val="22E343F6"/>
    <w:rsid w:val="22E91103"/>
    <w:rsid w:val="22F6354C"/>
    <w:rsid w:val="23132964"/>
    <w:rsid w:val="233A37CB"/>
    <w:rsid w:val="23506317"/>
    <w:rsid w:val="236357C9"/>
    <w:rsid w:val="23834024"/>
    <w:rsid w:val="238B79E5"/>
    <w:rsid w:val="23A4633C"/>
    <w:rsid w:val="23AA6A5E"/>
    <w:rsid w:val="23B0516B"/>
    <w:rsid w:val="23D02E1F"/>
    <w:rsid w:val="23EA3DE9"/>
    <w:rsid w:val="23F25A26"/>
    <w:rsid w:val="244221E5"/>
    <w:rsid w:val="244E0E03"/>
    <w:rsid w:val="24662BAC"/>
    <w:rsid w:val="25426B44"/>
    <w:rsid w:val="259D586E"/>
    <w:rsid w:val="25C50971"/>
    <w:rsid w:val="25CD7280"/>
    <w:rsid w:val="261A05A5"/>
    <w:rsid w:val="262F1DF6"/>
    <w:rsid w:val="265F0541"/>
    <w:rsid w:val="267A39BB"/>
    <w:rsid w:val="26915C15"/>
    <w:rsid w:val="26BF6A7C"/>
    <w:rsid w:val="272F242C"/>
    <w:rsid w:val="275A737E"/>
    <w:rsid w:val="27881B2E"/>
    <w:rsid w:val="2794042D"/>
    <w:rsid w:val="27DA1510"/>
    <w:rsid w:val="27E55760"/>
    <w:rsid w:val="28062A55"/>
    <w:rsid w:val="28670E84"/>
    <w:rsid w:val="288E4167"/>
    <w:rsid w:val="289B1C6C"/>
    <w:rsid w:val="28F212EC"/>
    <w:rsid w:val="291453FF"/>
    <w:rsid w:val="2972447E"/>
    <w:rsid w:val="299659F8"/>
    <w:rsid w:val="29B91E2F"/>
    <w:rsid w:val="29BA5E4D"/>
    <w:rsid w:val="29E00863"/>
    <w:rsid w:val="2A5A293C"/>
    <w:rsid w:val="2A681896"/>
    <w:rsid w:val="2A71688F"/>
    <w:rsid w:val="2A8A3D9F"/>
    <w:rsid w:val="2A9F0BEF"/>
    <w:rsid w:val="2AC21213"/>
    <w:rsid w:val="2AD64894"/>
    <w:rsid w:val="2BC90647"/>
    <w:rsid w:val="2BEF0B86"/>
    <w:rsid w:val="2C0D1351"/>
    <w:rsid w:val="2C3F3FB2"/>
    <w:rsid w:val="2C45513F"/>
    <w:rsid w:val="2C69520D"/>
    <w:rsid w:val="2CA614FA"/>
    <w:rsid w:val="2CE52251"/>
    <w:rsid w:val="2D02704B"/>
    <w:rsid w:val="2D12752F"/>
    <w:rsid w:val="2D6B511B"/>
    <w:rsid w:val="2DA92DD6"/>
    <w:rsid w:val="2DC47272"/>
    <w:rsid w:val="2DCD5344"/>
    <w:rsid w:val="2DD53607"/>
    <w:rsid w:val="2E0D4877"/>
    <w:rsid w:val="2E1C639C"/>
    <w:rsid w:val="2E3B38FF"/>
    <w:rsid w:val="2E4C0AEA"/>
    <w:rsid w:val="2E955F5F"/>
    <w:rsid w:val="2F124B29"/>
    <w:rsid w:val="2F180527"/>
    <w:rsid w:val="2F2A6E93"/>
    <w:rsid w:val="2F2B195B"/>
    <w:rsid w:val="2F4A5C6B"/>
    <w:rsid w:val="2F623DE2"/>
    <w:rsid w:val="2FBB6E7D"/>
    <w:rsid w:val="2FD92790"/>
    <w:rsid w:val="302F1D4F"/>
    <w:rsid w:val="30396C19"/>
    <w:rsid w:val="306F7F5F"/>
    <w:rsid w:val="308B0B55"/>
    <w:rsid w:val="30B155D3"/>
    <w:rsid w:val="30EB4880"/>
    <w:rsid w:val="30F5558C"/>
    <w:rsid w:val="31E21676"/>
    <w:rsid w:val="31EB7A58"/>
    <w:rsid w:val="31F15D5F"/>
    <w:rsid w:val="32457494"/>
    <w:rsid w:val="32840323"/>
    <w:rsid w:val="328B69C5"/>
    <w:rsid w:val="32970211"/>
    <w:rsid w:val="3344452B"/>
    <w:rsid w:val="334B18C3"/>
    <w:rsid w:val="33945386"/>
    <w:rsid w:val="33AA69BB"/>
    <w:rsid w:val="33DD7562"/>
    <w:rsid w:val="33EF609F"/>
    <w:rsid w:val="344C5C7C"/>
    <w:rsid w:val="34791724"/>
    <w:rsid w:val="34BB38DA"/>
    <w:rsid w:val="350C2FF8"/>
    <w:rsid w:val="359A7B88"/>
    <w:rsid w:val="35A80470"/>
    <w:rsid w:val="35EB07C3"/>
    <w:rsid w:val="362261F1"/>
    <w:rsid w:val="36511BC3"/>
    <w:rsid w:val="367A43D3"/>
    <w:rsid w:val="367D44DF"/>
    <w:rsid w:val="36805909"/>
    <w:rsid w:val="36B470FD"/>
    <w:rsid w:val="36B47AD8"/>
    <w:rsid w:val="36B821BC"/>
    <w:rsid w:val="36C45BE0"/>
    <w:rsid w:val="36E43E34"/>
    <w:rsid w:val="37175151"/>
    <w:rsid w:val="371B2995"/>
    <w:rsid w:val="371F07F7"/>
    <w:rsid w:val="3749796D"/>
    <w:rsid w:val="37BC6BA5"/>
    <w:rsid w:val="38281830"/>
    <w:rsid w:val="382F6152"/>
    <w:rsid w:val="386A084E"/>
    <w:rsid w:val="38C915B5"/>
    <w:rsid w:val="38F94343"/>
    <w:rsid w:val="38FC5744"/>
    <w:rsid w:val="39804EF6"/>
    <w:rsid w:val="39BF6CC8"/>
    <w:rsid w:val="39FE1CEB"/>
    <w:rsid w:val="3A10175E"/>
    <w:rsid w:val="3A10337B"/>
    <w:rsid w:val="3A260709"/>
    <w:rsid w:val="3A3A0DB4"/>
    <w:rsid w:val="3A587108"/>
    <w:rsid w:val="3A6E3202"/>
    <w:rsid w:val="3A7044A0"/>
    <w:rsid w:val="3AE11862"/>
    <w:rsid w:val="3AFC067D"/>
    <w:rsid w:val="3B006D95"/>
    <w:rsid w:val="3B2A0726"/>
    <w:rsid w:val="3B301D97"/>
    <w:rsid w:val="3B570219"/>
    <w:rsid w:val="3B621191"/>
    <w:rsid w:val="3B6E6CCD"/>
    <w:rsid w:val="3B7B28FA"/>
    <w:rsid w:val="3BA1519B"/>
    <w:rsid w:val="3BA94CA4"/>
    <w:rsid w:val="3BC26D34"/>
    <w:rsid w:val="3BD3142A"/>
    <w:rsid w:val="3C0C108D"/>
    <w:rsid w:val="3C200B0C"/>
    <w:rsid w:val="3C4C3529"/>
    <w:rsid w:val="3C9B217E"/>
    <w:rsid w:val="3CBB24E1"/>
    <w:rsid w:val="3CC54385"/>
    <w:rsid w:val="3D635EE7"/>
    <w:rsid w:val="3D6D0788"/>
    <w:rsid w:val="3DAE1070"/>
    <w:rsid w:val="3DAE77AF"/>
    <w:rsid w:val="3DB45EC2"/>
    <w:rsid w:val="3DD110B7"/>
    <w:rsid w:val="3DE05A05"/>
    <w:rsid w:val="3E4468DB"/>
    <w:rsid w:val="3E6B2931"/>
    <w:rsid w:val="3F07666A"/>
    <w:rsid w:val="3F120F6C"/>
    <w:rsid w:val="3F371241"/>
    <w:rsid w:val="3F777ABA"/>
    <w:rsid w:val="3FE75791"/>
    <w:rsid w:val="40000CD6"/>
    <w:rsid w:val="401A0C54"/>
    <w:rsid w:val="4020746B"/>
    <w:rsid w:val="40457235"/>
    <w:rsid w:val="404F66FE"/>
    <w:rsid w:val="406B6649"/>
    <w:rsid w:val="407B6C67"/>
    <w:rsid w:val="40844C98"/>
    <w:rsid w:val="40960910"/>
    <w:rsid w:val="40DB79EE"/>
    <w:rsid w:val="410659E3"/>
    <w:rsid w:val="41366338"/>
    <w:rsid w:val="41A00DF6"/>
    <w:rsid w:val="41B92E7B"/>
    <w:rsid w:val="41DE035C"/>
    <w:rsid w:val="42177244"/>
    <w:rsid w:val="42196083"/>
    <w:rsid w:val="42210A60"/>
    <w:rsid w:val="42303C40"/>
    <w:rsid w:val="4273039F"/>
    <w:rsid w:val="428E5A07"/>
    <w:rsid w:val="42C44D42"/>
    <w:rsid w:val="42E06790"/>
    <w:rsid w:val="4326560C"/>
    <w:rsid w:val="43323772"/>
    <w:rsid w:val="43551CA5"/>
    <w:rsid w:val="43780C9B"/>
    <w:rsid w:val="44086DE6"/>
    <w:rsid w:val="442F01CB"/>
    <w:rsid w:val="448277A6"/>
    <w:rsid w:val="44AA4637"/>
    <w:rsid w:val="44E42551"/>
    <w:rsid w:val="44F62CFD"/>
    <w:rsid w:val="44F76A6B"/>
    <w:rsid w:val="45003AA4"/>
    <w:rsid w:val="45424C05"/>
    <w:rsid w:val="45C41571"/>
    <w:rsid w:val="45F475F3"/>
    <w:rsid w:val="4613320E"/>
    <w:rsid w:val="461C503E"/>
    <w:rsid w:val="461E136B"/>
    <w:rsid w:val="462C0F65"/>
    <w:rsid w:val="464052CC"/>
    <w:rsid w:val="46CB5B91"/>
    <w:rsid w:val="46F06A7A"/>
    <w:rsid w:val="4733296C"/>
    <w:rsid w:val="474D200E"/>
    <w:rsid w:val="477B08B0"/>
    <w:rsid w:val="477F56B3"/>
    <w:rsid w:val="47A916A9"/>
    <w:rsid w:val="47D459D7"/>
    <w:rsid w:val="47DF56CE"/>
    <w:rsid w:val="47EF3453"/>
    <w:rsid w:val="481E2488"/>
    <w:rsid w:val="482F51A8"/>
    <w:rsid w:val="4846553C"/>
    <w:rsid w:val="48602711"/>
    <w:rsid w:val="48642855"/>
    <w:rsid w:val="48924BAD"/>
    <w:rsid w:val="489D1D38"/>
    <w:rsid w:val="48B53A27"/>
    <w:rsid w:val="48BB1161"/>
    <w:rsid w:val="490B133A"/>
    <w:rsid w:val="491260BA"/>
    <w:rsid w:val="496A1215"/>
    <w:rsid w:val="498A02AC"/>
    <w:rsid w:val="499C3967"/>
    <w:rsid w:val="4A095F84"/>
    <w:rsid w:val="4A3444BA"/>
    <w:rsid w:val="4A3B5BD2"/>
    <w:rsid w:val="4B250AFC"/>
    <w:rsid w:val="4B693152"/>
    <w:rsid w:val="4B9A4ED9"/>
    <w:rsid w:val="4BB37B97"/>
    <w:rsid w:val="4BF96AFC"/>
    <w:rsid w:val="4C176D0E"/>
    <w:rsid w:val="4C4A183E"/>
    <w:rsid w:val="4C53178C"/>
    <w:rsid w:val="4C6E1373"/>
    <w:rsid w:val="4C765AF3"/>
    <w:rsid w:val="4CA521CC"/>
    <w:rsid w:val="4D137E91"/>
    <w:rsid w:val="4D322E43"/>
    <w:rsid w:val="4D742B53"/>
    <w:rsid w:val="4DA86FB3"/>
    <w:rsid w:val="4DC4010A"/>
    <w:rsid w:val="4DC929EB"/>
    <w:rsid w:val="4DF62727"/>
    <w:rsid w:val="4E194674"/>
    <w:rsid w:val="4E604194"/>
    <w:rsid w:val="4EAD402A"/>
    <w:rsid w:val="4EDA73E8"/>
    <w:rsid w:val="4EE93C62"/>
    <w:rsid w:val="4F01113C"/>
    <w:rsid w:val="4F112F46"/>
    <w:rsid w:val="4F283B54"/>
    <w:rsid w:val="4F726E00"/>
    <w:rsid w:val="4F9776B1"/>
    <w:rsid w:val="4FA8202F"/>
    <w:rsid w:val="4FB710EE"/>
    <w:rsid w:val="4FB80685"/>
    <w:rsid w:val="4FC97251"/>
    <w:rsid w:val="502E3560"/>
    <w:rsid w:val="52490120"/>
    <w:rsid w:val="52704AAC"/>
    <w:rsid w:val="52A7514C"/>
    <w:rsid w:val="530E74F8"/>
    <w:rsid w:val="531672B1"/>
    <w:rsid w:val="533A5BBF"/>
    <w:rsid w:val="53C8668D"/>
    <w:rsid w:val="53F823E8"/>
    <w:rsid w:val="544634D9"/>
    <w:rsid w:val="549D7D43"/>
    <w:rsid w:val="550F1BAF"/>
    <w:rsid w:val="553072FB"/>
    <w:rsid w:val="555570AE"/>
    <w:rsid w:val="555E4370"/>
    <w:rsid w:val="55BE3CA7"/>
    <w:rsid w:val="56055B54"/>
    <w:rsid w:val="560B30B3"/>
    <w:rsid w:val="56194BE3"/>
    <w:rsid w:val="56332D72"/>
    <w:rsid w:val="56CC2ECE"/>
    <w:rsid w:val="56D41C0B"/>
    <w:rsid w:val="56EB017D"/>
    <w:rsid w:val="56FF42F8"/>
    <w:rsid w:val="57017FC9"/>
    <w:rsid w:val="570C0BE8"/>
    <w:rsid w:val="57123FBA"/>
    <w:rsid w:val="57331773"/>
    <w:rsid w:val="57386B7C"/>
    <w:rsid w:val="576E06F9"/>
    <w:rsid w:val="57740F46"/>
    <w:rsid w:val="577E5F6A"/>
    <w:rsid w:val="578202E5"/>
    <w:rsid w:val="57B0251B"/>
    <w:rsid w:val="57B85619"/>
    <w:rsid w:val="57EA5D06"/>
    <w:rsid w:val="57EC1B9B"/>
    <w:rsid w:val="58116C0B"/>
    <w:rsid w:val="586F30BD"/>
    <w:rsid w:val="58AA6F03"/>
    <w:rsid w:val="591965DD"/>
    <w:rsid w:val="59271D08"/>
    <w:rsid w:val="59512622"/>
    <w:rsid w:val="59BB0973"/>
    <w:rsid w:val="59BC46E6"/>
    <w:rsid w:val="59E24329"/>
    <w:rsid w:val="5A3B09C4"/>
    <w:rsid w:val="5A3E12E8"/>
    <w:rsid w:val="5A4628D8"/>
    <w:rsid w:val="5A5972B3"/>
    <w:rsid w:val="5A920F12"/>
    <w:rsid w:val="5AB16010"/>
    <w:rsid w:val="5ADB25F7"/>
    <w:rsid w:val="5AFC355F"/>
    <w:rsid w:val="5B0E672D"/>
    <w:rsid w:val="5B5F3AA8"/>
    <w:rsid w:val="5BA458FC"/>
    <w:rsid w:val="5BB2231E"/>
    <w:rsid w:val="5BC038D3"/>
    <w:rsid w:val="5BCB14A2"/>
    <w:rsid w:val="5BDF68D9"/>
    <w:rsid w:val="5C322D73"/>
    <w:rsid w:val="5C3A0AEC"/>
    <w:rsid w:val="5C597534"/>
    <w:rsid w:val="5C8B2C39"/>
    <w:rsid w:val="5C985676"/>
    <w:rsid w:val="5CD963A1"/>
    <w:rsid w:val="5CDD1E23"/>
    <w:rsid w:val="5CE559D7"/>
    <w:rsid w:val="5D0C1341"/>
    <w:rsid w:val="5D127A03"/>
    <w:rsid w:val="5D4866FD"/>
    <w:rsid w:val="5D5C0FA8"/>
    <w:rsid w:val="5DB97B21"/>
    <w:rsid w:val="5DBD2ECE"/>
    <w:rsid w:val="5E032ECC"/>
    <w:rsid w:val="5E174CAE"/>
    <w:rsid w:val="5E6E69DC"/>
    <w:rsid w:val="5E9C292B"/>
    <w:rsid w:val="5ED87D2E"/>
    <w:rsid w:val="5EDE4B74"/>
    <w:rsid w:val="5F142620"/>
    <w:rsid w:val="5F1E1FF9"/>
    <w:rsid w:val="5F3671EA"/>
    <w:rsid w:val="5F5830A4"/>
    <w:rsid w:val="5F8F1A67"/>
    <w:rsid w:val="5FDA5C1A"/>
    <w:rsid w:val="602B6743"/>
    <w:rsid w:val="60F16714"/>
    <w:rsid w:val="611177B8"/>
    <w:rsid w:val="615179E6"/>
    <w:rsid w:val="616434AA"/>
    <w:rsid w:val="61A117D7"/>
    <w:rsid w:val="62255CBF"/>
    <w:rsid w:val="622B240B"/>
    <w:rsid w:val="62580CD6"/>
    <w:rsid w:val="62944885"/>
    <w:rsid w:val="62946A70"/>
    <w:rsid w:val="62A8683B"/>
    <w:rsid w:val="62A92585"/>
    <w:rsid w:val="62E53062"/>
    <w:rsid w:val="62F52F2F"/>
    <w:rsid w:val="63360130"/>
    <w:rsid w:val="635A10CF"/>
    <w:rsid w:val="63C362D1"/>
    <w:rsid w:val="63D12C74"/>
    <w:rsid w:val="640D4005"/>
    <w:rsid w:val="64105747"/>
    <w:rsid w:val="64162426"/>
    <w:rsid w:val="64230C16"/>
    <w:rsid w:val="644F39DB"/>
    <w:rsid w:val="645B7BA0"/>
    <w:rsid w:val="64783E73"/>
    <w:rsid w:val="64F40E83"/>
    <w:rsid w:val="6503783C"/>
    <w:rsid w:val="650B17F4"/>
    <w:rsid w:val="65181F9B"/>
    <w:rsid w:val="65867844"/>
    <w:rsid w:val="658B3185"/>
    <w:rsid w:val="65900AFA"/>
    <w:rsid w:val="65B1334D"/>
    <w:rsid w:val="65B475FA"/>
    <w:rsid w:val="65C3598B"/>
    <w:rsid w:val="65C6009B"/>
    <w:rsid w:val="65D56C77"/>
    <w:rsid w:val="660535EF"/>
    <w:rsid w:val="66331AF8"/>
    <w:rsid w:val="664E7C80"/>
    <w:rsid w:val="666F20AE"/>
    <w:rsid w:val="66B60FF0"/>
    <w:rsid w:val="66E37D5D"/>
    <w:rsid w:val="67455C2A"/>
    <w:rsid w:val="6757184A"/>
    <w:rsid w:val="677646E9"/>
    <w:rsid w:val="67A07400"/>
    <w:rsid w:val="67BA0C07"/>
    <w:rsid w:val="67E018A1"/>
    <w:rsid w:val="685504B9"/>
    <w:rsid w:val="685B5061"/>
    <w:rsid w:val="687458BD"/>
    <w:rsid w:val="68836DF4"/>
    <w:rsid w:val="699C1DFB"/>
    <w:rsid w:val="69FC0D52"/>
    <w:rsid w:val="6A0C3A92"/>
    <w:rsid w:val="6A101B4B"/>
    <w:rsid w:val="6A117A40"/>
    <w:rsid w:val="6A8030FD"/>
    <w:rsid w:val="6AA35836"/>
    <w:rsid w:val="6AC005D2"/>
    <w:rsid w:val="6AC9220B"/>
    <w:rsid w:val="6B391FA1"/>
    <w:rsid w:val="6B3E7EBC"/>
    <w:rsid w:val="6B410498"/>
    <w:rsid w:val="6BF76D1E"/>
    <w:rsid w:val="6C1A14ED"/>
    <w:rsid w:val="6C303524"/>
    <w:rsid w:val="6CB25C51"/>
    <w:rsid w:val="6CB53138"/>
    <w:rsid w:val="6CCB5CF5"/>
    <w:rsid w:val="6D042E1C"/>
    <w:rsid w:val="6D693AA3"/>
    <w:rsid w:val="6D71450F"/>
    <w:rsid w:val="6D8C5487"/>
    <w:rsid w:val="6DAF51AE"/>
    <w:rsid w:val="6DB81ABE"/>
    <w:rsid w:val="6DC333FC"/>
    <w:rsid w:val="6DE619F5"/>
    <w:rsid w:val="6E1C3F2F"/>
    <w:rsid w:val="6E1D6003"/>
    <w:rsid w:val="6E8227E8"/>
    <w:rsid w:val="6ECB4ADD"/>
    <w:rsid w:val="6EDD5DBA"/>
    <w:rsid w:val="6EFE3D41"/>
    <w:rsid w:val="6F0A4967"/>
    <w:rsid w:val="6F2912EA"/>
    <w:rsid w:val="6F5E4569"/>
    <w:rsid w:val="6F6E6B95"/>
    <w:rsid w:val="6F7A511D"/>
    <w:rsid w:val="6FC7555A"/>
    <w:rsid w:val="6FD20871"/>
    <w:rsid w:val="6FEB1704"/>
    <w:rsid w:val="6FFE5F93"/>
    <w:rsid w:val="70046118"/>
    <w:rsid w:val="70146564"/>
    <w:rsid w:val="703329F4"/>
    <w:rsid w:val="703F4117"/>
    <w:rsid w:val="705148BF"/>
    <w:rsid w:val="70991935"/>
    <w:rsid w:val="70BF699B"/>
    <w:rsid w:val="70CB13D2"/>
    <w:rsid w:val="7124773A"/>
    <w:rsid w:val="71B71545"/>
    <w:rsid w:val="71C0463B"/>
    <w:rsid w:val="71C22E4B"/>
    <w:rsid w:val="71CF62D4"/>
    <w:rsid w:val="72064E4B"/>
    <w:rsid w:val="72541C74"/>
    <w:rsid w:val="728344D8"/>
    <w:rsid w:val="729F4E9A"/>
    <w:rsid w:val="72A72B70"/>
    <w:rsid w:val="72CF659B"/>
    <w:rsid w:val="72FA5369"/>
    <w:rsid w:val="7371211C"/>
    <w:rsid w:val="73DA23FE"/>
    <w:rsid w:val="745937C9"/>
    <w:rsid w:val="746370D7"/>
    <w:rsid w:val="746B6945"/>
    <w:rsid w:val="74C72143"/>
    <w:rsid w:val="74EC481E"/>
    <w:rsid w:val="74F13005"/>
    <w:rsid w:val="75137B97"/>
    <w:rsid w:val="75C332D3"/>
    <w:rsid w:val="76035439"/>
    <w:rsid w:val="767C7116"/>
    <w:rsid w:val="7685035D"/>
    <w:rsid w:val="76891684"/>
    <w:rsid w:val="76C61B12"/>
    <w:rsid w:val="76C82D4C"/>
    <w:rsid w:val="776B091B"/>
    <w:rsid w:val="77744D28"/>
    <w:rsid w:val="77942370"/>
    <w:rsid w:val="77976DE3"/>
    <w:rsid w:val="779A0745"/>
    <w:rsid w:val="779A64D2"/>
    <w:rsid w:val="77B01059"/>
    <w:rsid w:val="77E459CA"/>
    <w:rsid w:val="78280B09"/>
    <w:rsid w:val="782B284D"/>
    <w:rsid w:val="786D7A30"/>
    <w:rsid w:val="787E4EBC"/>
    <w:rsid w:val="78AE1C7D"/>
    <w:rsid w:val="78DB7D22"/>
    <w:rsid w:val="790A1BAB"/>
    <w:rsid w:val="797B326B"/>
    <w:rsid w:val="798A6F18"/>
    <w:rsid w:val="79912DB7"/>
    <w:rsid w:val="79BE0B9A"/>
    <w:rsid w:val="79E40CD0"/>
    <w:rsid w:val="79E6595B"/>
    <w:rsid w:val="79EC558A"/>
    <w:rsid w:val="79F83E6F"/>
    <w:rsid w:val="7A390D94"/>
    <w:rsid w:val="7A706D34"/>
    <w:rsid w:val="7B14136C"/>
    <w:rsid w:val="7BB81A81"/>
    <w:rsid w:val="7C4F60B9"/>
    <w:rsid w:val="7C812E5A"/>
    <w:rsid w:val="7CC74F7C"/>
    <w:rsid w:val="7D1E2111"/>
    <w:rsid w:val="7D295896"/>
    <w:rsid w:val="7D4B09F6"/>
    <w:rsid w:val="7D6C0C5C"/>
    <w:rsid w:val="7D9128B6"/>
    <w:rsid w:val="7DA37D05"/>
    <w:rsid w:val="7DC407D6"/>
    <w:rsid w:val="7DDA0AA1"/>
    <w:rsid w:val="7DEA3FA8"/>
    <w:rsid w:val="7E423B86"/>
    <w:rsid w:val="7E650141"/>
    <w:rsid w:val="7E891073"/>
    <w:rsid w:val="7E950367"/>
    <w:rsid w:val="7EEB5430"/>
    <w:rsid w:val="7EEC57BC"/>
    <w:rsid w:val="7F114B48"/>
    <w:rsid w:val="7F125976"/>
    <w:rsid w:val="7F234F21"/>
    <w:rsid w:val="7F4A1F2E"/>
    <w:rsid w:val="7F76752D"/>
    <w:rsid w:val="7FA90F2E"/>
    <w:rsid w:val="7FF972A7"/>
    <w:rsid w:val="7FFD2D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617E"/>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7B617E"/>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B617E"/>
    <w:pPr>
      <w:spacing w:beforeAutospacing="1" w:afterAutospacing="1"/>
      <w:jc w:val="left"/>
    </w:pPr>
    <w:rPr>
      <w:rFonts w:cs="Times New Roman"/>
      <w:kern w:val="0"/>
      <w:sz w:val="24"/>
    </w:rPr>
  </w:style>
  <w:style w:type="character" w:styleId="a4">
    <w:name w:val="Strong"/>
    <w:basedOn w:val="a0"/>
    <w:qFormat/>
    <w:rsid w:val="007B617E"/>
    <w:rPr>
      <w:b/>
    </w:rPr>
  </w:style>
  <w:style w:type="paragraph" w:styleId="a5">
    <w:name w:val="header"/>
    <w:basedOn w:val="a"/>
    <w:link w:val="Char"/>
    <w:rsid w:val="00F10C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10CAD"/>
    <w:rPr>
      <w:rFonts w:asciiTheme="minorHAnsi" w:eastAsiaTheme="minorEastAsia" w:hAnsiTheme="minorHAnsi" w:cstheme="minorBidi"/>
      <w:kern w:val="2"/>
      <w:sz w:val="18"/>
      <w:szCs w:val="18"/>
    </w:rPr>
  </w:style>
  <w:style w:type="paragraph" w:styleId="a6">
    <w:name w:val="footer"/>
    <w:basedOn w:val="a"/>
    <w:link w:val="Char0"/>
    <w:uiPriority w:val="99"/>
    <w:rsid w:val="00F10CAD"/>
    <w:pPr>
      <w:tabs>
        <w:tab w:val="center" w:pos="4153"/>
        <w:tab w:val="right" w:pos="8306"/>
      </w:tabs>
      <w:snapToGrid w:val="0"/>
      <w:jc w:val="left"/>
    </w:pPr>
    <w:rPr>
      <w:sz w:val="18"/>
      <w:szCs w:val="18"/>
    </w:rPr>
  </w:style>
  <w:style w:type="character" w:customStyle="1" w:styleId="Char0">
    <w:name w:val="页脚 Char"/>
    <w:basedOn w:val="a0"/>
    <w:link w:val="a6"/>
    <w:uiPriority w:val="99"/>
    <w:rsid w:val="00F10CA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272</Words>
  <Characters>1556</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dc:creator>
  <cp:lastModifiedBy>Windows 用户</cp:lastModifiedBy>
  <cp:revision>5</cp:revision>
  <cp:lastPrinted>2023-06-07T08:58:00Z</cp:lastPrinted>
  <dcterms:created xsi:type="dcterms:W3CDTF">2023-05-15T00:32:00Z</dcterms:created>
  <dcterms:modified xsi:type="dcterms:W3CDTF">2023-06-07T09:00:00Z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67B15FC06AF14C0D871B0F0AD1C1187F_11</vt:lpwstr>
  </property>
</Properties>
</file>